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100"/>
      </w:pPr>
      <w:r>
        <w:rPr>
          <w:rFonts w:ascii="Arial" w:cs="Arial" w:eastAsia="Arial" w:hAnsi="Arial"/>
          <w:b/>
          <w:bCs/>
          <w:color w:val="1B5E7B"/>
          <w:sz w:val="52"/>
          <w:szCs w:val="52"/>
        </w:rPr>
        <w:t xml:space="preserve">Home Electrical Work: What You Can Safely DIY and What Requires a Licensed Electrician</w:t>
      </w:r>
    </w:p>
    <w:p>
      <w:pPr>
        <w:pBdr>
          <w:bottom w:val="single" w:color="E87C2A" w:sz="6" w:space="12"/>
        </w:pBdr>
        <w:spacing w:after="200"/>
      </w:pPr>
      <w:r>
        <w:rPr>
          <w:rFonts w:ascii="Arial" w:cs="Arial" w:eastAsia="Arial" w:hAnsi="Arial"/>
          <w:i/>
          <w:iCs/>
          <w:color w:val="555555"/>
          <w:sz w:val="24"/>
          <w:szCs w:val="24"/>
        </w:rPr>
        <w:t xml:space="preserve">Electrical mistakes can be deadly. Know exactly which tasks are safe for homeowners and which ones legally and practically require a professional.</w:t>
      </w:r>
    </w:p>
    <w:p>
      <w:pPr>
        <w:spacing w:before="200" w:after="400"/>
      </w:pPr>
      <w:r>
        <w:rPr>
          <w:rFonts w:ascii="Arial" w:cs="Arial" w:eastAsia="Arial" w:hAnsi="Arial"/>
          <w:b/>
          <w:bCs/>
          <w:color w:val="E87C2A"/>
          <w:sz w:val="20"/>
          <w:szCs w:val="20"/>
        </w:rPr>
        <w:t xml:space="preserve">GetProAssist.com</w:t>
      </w:r>
      <w:r>
        <w:rPr>
          <w:rFonts w:ascii="Arial" w:cs="Arial" w:eastAsia="Arial" w:hAnsi="Arial"/>
          <w:color w:val="888888"/>
          <w:sz w:val="20"/>
          <w:szCs w:val="20"/>
        </w:rPr>
        <w:t xml:space="preserve">  |  Your Trusted Home Repair Resource</w:t>
      </w:r>
    </w:p>
    <w:p>
      <w:pPr>
        <w:spacing w:before="360" w:after="180"/>
      </w:pPr>
      <w:r>
        <w:rPr>
          <w:rFonts w:ascii="Arial" w:cs="Arial" w:eastAsia="Arial" w:hAnsi="Arial"/>
          <w:b/>
          <w:bCs/>
          <w:color w:val="1B5E7B"/>
          <w:sz w:val="28"/>
          <w:szCs w:val="28"/>
        </w:rPr>
        <w:t xml:space="preserve">Why Electrical Work Demands Respect</w:t>
      </w:r>
    </w:p>
    <w:p>
      <w:pPr>
        <w:spacing w:after="200" w:line="340"/>
      </w:pPr>
      <w:r>
        <w:rPr>
          <w:rFonts w:ascii="Arial" w:cs="Arial" w:eastAsia="Arial" w:hAnsi="Arial"/>
          <w:color w:val="333333"/>
          <w:sz w:val="22"/>
          <w:szCs w:val="22"/>
        </w:rPr>
        <w:t xml:space="preserve">Of all home repair categories, electrical work carries the highest stakes. Improper wiring is a leading cause of house fires, causing thousands of residential fires each year. Beyond fire risk, electrical shock can cause serious injury or death. And unlike a bad paint job or an uneven tile, faulty electrical work is often invisible behind walls — silently creating hazards for years before a problem surfaces.</w:t>
      </w:r>
    </w:p>
    <w:p>
      <w:pPr>
        <w:spacing w:after="200" w:line="340"/>
      </w:pPr>
      <w:r>
        <w:rPr>
          <w:rFonts w:ascii="Arial" w:cs="Arial" w:eastAsia="Arial" w:hAnsi="Arial"/>
          <w:color w:val="333333"/>
          <w:sz w:val="22"/>
          <w:szCs w:val="22"/>
        </w:rPr>
        <w:t xml:space="preserve">Many jurisdictions also have strict legal requirements about who can perform electrical work. Even in areas that allow homeowner electrical projects, permits and inspections are typically required for anything beyond basic maintenance. Understanding these boundaries protects your safety, your home’s value, and your insurance coverage.</w:t>
      </w:r>
    </w:p>
    <w:p>
      <w:pPr>
        <w:spacing w:before="360" w:after="180"/>
      </w:pPr>
      <w:r>
        <w:rPr>
          <w:rFonts w:ascii="Arial" w:cs="Arial" w:eastAsia="Arial" w:hAnsi="Arial"/>
          <w:b/>
          <w:bCs/>
          <w:color w:val="1B5E7B"/>
          <w:sz w:val="28"/>
          <w:szCs w:val="28"/>
        </w:rPr>
        <w:t xml:space="preserve">Electrical Tasks Safe for Homeowners</w:t>
      </w:r>
    </w:p>
    <w:p>
      <w:pPr>
        <w:spacing w:after="200" w:line="340"/>
      </w:pPr>
      <w:r>
        <w:rPr>
          <w:rFonts w:ascii="Arial" w:cs="Arial" w:eastAsia="Arial" w:hAnsi="Arial"/>
          <w:color w:val="333333"/>
          <w:sz w:val="22"/>
          <w:szCs w:val="22"/>
        </w:rPr>
        <w:t xml:space="preserve">Several common electrical tasks fall squarely in DIY territory and require no permit in most areas. Replacing a light switch or outlet with one of the same type and amperage is straightforward. Always turn off the circuit at the breaker panel first and verify it’s dead with a non-contact voltage tester before touching any wires.</w:t>
      </w:r>
    </w:p>
    <w:p>
      <w:pPr>
        <w:spacing w:after="200" w:line="340"/>
      </w:pPr>
      <w:r>
        <w:rPr>
          <w:rFonts w:ascii="Arial" w:cs="Arial" w:eastAsia="Arial" w:hAnsi="Arial"/>
          <w:color w:val="333333"/>
          <w:sz w:val="22"/>
          <w:szCs w:val="22"/>
        </w:rPr>
        <w:t xml:space="preserve">Swapping out a light fixture is another manageable project for most homeowners. The wiring connections are typically simple — a hot wire, a neutral wire, and a ground. Follow the manufacturer’s instructions, match wire to wire, and secure connections with wire nuts.</w:t>
      </w:r>
    </w:p>
    <w:p>
      <w:pPr>
        <w:spacing w:after="200" w:line="340"/>
      </w:pPr>
      <w:r>
        <w:rPr>
          <w:rFonts w:ascii="Arial" w:cs="Arial" w:eastAsia="Arial" w:hAnsi="Arial"/>
          <w:color w:val="333333"/>
          <w:sz w:val="22"/>
          <w:szCs w:val="22"/>
        </w:rPr>
        <w:t xml:space="preserve">Replacing a standard outlet with a GFCI outlet is a slightly more advanced but still accessible project. GFCI outlets are required near water sources and provide crucial shock protection. The key is correctly identifying the line and load wires.</w:t>
      </w:r>
    </w:p>
    <w:p>
      <w:pPr>
        <w:spacing w:after="200" w:line="340"/>
      </w:pPr>
      <w:r>
        <w:rPr>
          <w:rFonts w:ascii="Arial" w:cs="Arial" w:eastAsia="Arial" w:hAnsi="Arial"/>
          <w:color w:val="333333"/>
          <w:sz w:val="22"/>
          <w:szCs w:val="22"/>
        </w:rPr>
        <w:t xml:space="preserve">Installing dimmer switches, replacing cover plates, changing light bulbs and ballasts, and resetting tripped breakers are all safe homeowner tasks. Adding smart home switches that replace existing ones is generally fine too, provided the switch box has a neutral wire available.</w:t>
      </w:r>
    </w:p>
    <w:p>
      <w:pPr>
        <w:spacing w:before="360" w:after="180"/>
      </w:pPr>
      <w:r>
        <w:rPr>
          <w:rFonts w:ascii="Arial" w:cs="Arial" w:eastAsia="Arial" w:hAnsi="Arial"/>
          <w:b/>
          <w:bCs/>
          <w:color w:val="1B5E7B"/>
          <w:sz w:val="28"/>
          <w:szCs w:val="28"/>
        </w:rPr>
        <w:t xml:space="preserve">When You Must Call a Licensed Electrician</w:t>
      </w:r>
    </w:p>
    <w:p>
      <w:pPr>
        <w:spacing w:after="200" w:line="340"/>
      </w:pPr>
      <w:r>
        <w:rPr>
          <w:rFonts w:ascii="Arial" w:cs="Arial" w:eastAsia="Arial" w:hAnsi="Arial"/>
          <w:color w:val="333333"/>
          <w:sz w:val="22"/>
          <w:szCs w:val="22"/>
        </w:rPr>
        <w:t xml:space="preserve">Any work that involves your home’s electrical panel — adding circuits, upgrading amperage, replacing breakers, or installing a subpanel — requires a licensed electrician and a permit. Panel work involves high amperage that can be immediately lethal.</w:t>
      </w:r>
    </w:p>
    <w:p>
      <w:pPr>
        <w:spacing w:after="200" w:line="340"/>
      </w:pPr>
      <w:r>
        <w:rPr>
          <w:rFonts w:ascii="Arial" w:cs="Arial" w:eastAsia="Arial" w:hAnsi="Arial"/>
          <w:color w:val="333333"/>
          <w:sz w:val="22"/>
          <w:szCs w:val="22"/>
        </w:rPr>
        <w:t xml:space="preserve">Running new wiring through walls, adding new outlets or circuits, and upgrading from two-prong to three-prong outlets with proper grounding all require professional installation. These projects demand knowledge of local codes, proper wire sizing, load calculations, and correct routing through structural members.</w:t>
      </w:r>
    </w:p>
    <w:p>
      <w:pPr>
        <w:spacing w:after="200" w:line="340"/>
      </w:pPr>
      <w:r>
        <w:rPr>
          <w:rFonts w:ascii="Arial" w:cs="Arial" w:eastAsia="Arial" w:hAnsi="Arial"/>
          <w:color w:val="333333"/>
          <w:sz w:val="22"/>
          <w:szCs w:val="22"/>
        </w:rPr>
        <w:t xml:space="preserve">If your home has aluminum wiring, knob-and-tube wiring, or any outdated electrical system, hire a licensed electrician for any modifications. These systems have specific safety concerns and compatibility requirements that require specialized expertise.</w:t>
      </w:r>
    </w:p>
    <w:p>
      <w:pPr>
        <w:spacing w:after="200" w:line="340"/>
      </w:pPr>
      <w:r>
        <w:rPr>
          <w:rFonts w:ascii="Arial" w:cs="Arial" w:eastAsia="Arial" w:hAnsi="Arial"/>
          <w:color w:val="333333"/>
          <w:sz w:val="22"/>
          <w:szCs w:val="22"/>
        </w:rPr>
        <w:t xml:space="preserve">Any electrical work related to major appliances — ranges, dryers, hot tubs, HVAC systems, or electric vehicle chargers — needs professional installation. These circuits carry high loads and have specific code requirements for wire gauge, breaker size, and connection type.</w:t>
      </w:r>
    </w:p>
    <w:p>
      <w:pPr>
        <w:spacing w:after="200" w:line="340"/>
      </w:pPr>
      <w:r>
        <w:rPr>
          <w:rFonts w:ascii="Arial" w:cs="Arial" w:eastAsia="Arial" w:hAnsi="Arial"/>
          <w:color w:val="333333"/>
          <w:sz w:val="22"/>
          <w:szCs w:val="22"/>
        </w:rPr>
        <w:t xml:space="preserve">If you ever open a junction box and find wiring that looks confusing, discolored, melted, or inconsistent with what you expected, stop immediately and call an electrician. Unexpected wiring conditions suggest previous improper work that could create dangerous situations if disturbed.</w:t>
      </w:r>
    </w:p>
    <w:p>
      <w:pPr>
        <w:spacing w:before="360" w:after="180"/>
      </w:pPr>
      <w:r>
        <w:rPr>
          <w:rFonts w:ascii="Arial" w:cs="Arial" w:eastAsia="Arial" w:hAnsi="Arial"/>
          <w:b/>
          <w:bCs/>
          <w:color w:val="1B5E7B"/>
          <w:sz w:val="28"/>
          <w:szCs w:val="28"/>
        </w:rPr>
        <w:t xml:space="preserve">Signs Your Home Needs an Electrical Inspection</w:t>
      </w:r>
    </w:p>
    <w:p>
      <w:pPr>
        <w:spacing w:after="200" w:line="340"/>
      </w:pPr>
      <w:r>
        <w:rPr>
          <w:rFonts w:ascii="Arial" w:cs="Arial" w:eastAsia="Arial" w:hAnsi="Arial"/>
          <w:color w:val="333333"/>
          <w:sz w:val="22"/>
          <w:szCs w:val="22"/>
        </w:rPr>
        <w:t xml:space="preserve">Even if you’re not planning any projects, certain warning signs indicate your home’s electrical system needs professional attention. Frequently tripping breakers, flickering lights, outlets that feel warm to the touch, a persistent burning smell with no identifiable source, or sparks when plugging in devices all warrant an inspection by a licensed electrician. Homes older than forty years that haven’t had an electrical update should have a comprehensive inspection as a baseline safety measure.</w:t>
      </w:r>
    </w:p>
    <w:p>
      <w:pPr>
        <w:pBdr>
          <w:top w:val="single" w:color="E87C2A" w:sz="4" w:space="12"/>
        </w:pBdr>
        <w:spacing w:before="600"/>
      </w:pPr>
      <w:r>
        <w:rPr>
          <w:rFonts w:ascii="Arial" w:cs="Arial" w:eastAsia="Arial" w:hAnsi="Arial"/>
          <w:color w:val="666666"/>
          <w:sz w:val="20"/>
          <w:szCs w:val="20"/>
        </w:rPr>
        <w:t xml:space="preserve">Need help with a home repair project? Visit </w:t>
      </w:r>
      <w:r>
        <w:rPr>
          <w:rFonts w:ascii="Arial" w:cs="Arial" w:eastAsia="Arial" w:hAnsi="Arial"/>
          <w:b/>
          <w:bCs/>
          <w:color w:val="E87C2A"/>
          <w:sz w:val="20"/>
          <w:szCs w:val="20"/>
        </w:rPr>
        <w:t xml:space="preserve">GetProAssist.com</w:t>
      </w:r>
      <w:r>
        <w:rPr>
          <w:rFonts w:ascii="Arial" w:cs="Arial" w:eastAsia="Arial" w:hAnsi="Arial"/>
          <w:color w:val="666666"/>
          <w:sz w:val="20"/>
          <w:szCs w:val="20"/>
        </w:rPr>
        <w:t xml:space="preserve"> to connect with trusted local professionals.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2026-03-03T15:23:59.929Z</dcterms:created>
  <dcterms:modified xsi:type="dcterms:W3CDTF">2026-03-03T15:23:59.929Z</dcterms:modified>
</cp:coreProperties>
</file>

<file path=docProps/custom.xml><?xml version="1.0" encoding="utf-8"?>
<Properties xmlns="http://schemas.openxmlformats.org/officeDocument/2006/custom-properties" xmlns:vt="http://schemas.openxmlformats.org/officeDocument/2006/docPropsVTypes"/>
</file>